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2F1F8" w14:textId="77777777" w:rsidR="001A43E8" w:rsidRDefault="00000000">
      <w:pPr>
        <w:spacing w:after="0"/>
        <w:ind w:right="3698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AGENDA ACTIVITĂȚILOR </w:t>
      </w:r>
    </w:p>
    <w:tbl>
      <w:tblPr>
        <w:tblStyle w:val="TableGrid"/>
        <w:tblW w:w="9571" w:type="dxa"/>
        <w:tblInd w:w="5" w:type="dxa"/>
        <w:tblCellMar>
          <w:top w:w="0" w:type="dxa"/>
          <w:left w:w="0" w:type="dxa"/>
          <w:bottom w:w="0" w:type="dxa"/>
          <w:right w:w="131" w:type="dxa"/>
        </w:tblCellMar>
        <w:tblLook w:val="04A0" w:firstRow="1" w:lastRow="0" w:firstColumn="1" w:lastColumn="0" w:noHBand="0" w:noVBand="1"/>
      </w:tblPr>
      <w:tblGrid>
        <w:gridCol w:w="1102"/>
        <w:gridCol w:w="3684"/>
        <w:gridCol w:w="2393"/>
        <w:gridCol w:w="776"/>
        <w:gridCol w:w="1616"/>
      </w:tblGrid>
      <w:tr w:rsidR="001A43E8" w14:paraId="4D4C3C7D" w14:textId="77777777">
        <w:trPr>
          <w:trHeight w:val="286"/>
        </w:trPr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8ED6" w14:textId="77777777" w:rsidR="001A43E8" w:rsidRDefault="00000000">
            <w:pPr>
              <w:spacing w:after="0"/>
              <w:ind w:left="19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Nr. d/o </w:t>
            </w:r>
          </w:p>
        </w:tc>
        <w:tc>
          <w:tcPr>
            <w:tcW w:w="3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9761E" w14:textId="77777777" w:rsidR="001A43E8" w:rsidRDefault="00000000">
            <w:pPr>
              <w:spacing w:after="0"/>
              <w:ind w:left="1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Denumirea activității </w:t>
            </w:r>
          </w:p>
        </w:tc>
        <w:tc>
          <w:tcPr>
            <w:tcW w:w="3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853697" w14:textId="77777777" w:rsidR="001A43E8" w:rsidRDefault="00000000">
            <w:pPr>
              <w:spacing w:after="0"/>
              <w:ind w:right="186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Perioada  </w:t>
            </w:r>
          </w:p>
        </w:tc>
        <w:tc>
          <w:tcPr>
            <w:tcW w:w="1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8C0298" w14:textId="77777777" w:rsidR="001A43E8" w:rsidRDefault="001A43E8"/>
        </w:tc>
      </w:tr>
      <w:tr w:rsidR="001A43E8" w14:paraId="441226F7" w14:textId="77777777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954E4" w14:textId="77777777" w:rsidR="001A43E8" w:rsidRDefault="001A43E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A5B42" w14:textId="77777777" w:rsidR="001A43E8" w:rsidRDefault="001A43E8"/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BE829" w14:textId="77777777" w:rsidR="001A43E8" w:rsidRDefault="00000000">
            <w:pPr>
              <w:spacing w:after="0"/>
              <w:ind w:left="1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Plan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567BDC" w14:textId="77777777" w:rsidR="001A43E8" w:rsidRDefault="001A43E8"/>
        </w:tc>
        <w:tc>
          <w:tcPr>
            <w:tcW w:w="1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DA7047" w14:textId="77777777" w:rsidR="001A43E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Realizat  </w:t>
            </w:r>
          </w:p>
        </w:tc>
      </w:tr>
      <w:tr w:rsidR="001A43E8" w14:paraId="19A60F23" w14:textId="77777777">
        <w:trPr>
          <w:trHeight w:val="56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D9D0A" w14:textId="77777777" w:rsidR="001A43E8" w:rsidRDefault="00000000">
            <w:pPr>
              <w:spacing w:after="0"/>
              <w:ind w:left="19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E2ACE" w14:textId="77777777" w:rsidR="001A43E8" w:rsidRDefault="00000000">
            <w:pPr>
              <w:spacing w:after="0"/>
              <w:ind w:left="19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CCDB7" w14:textId="77777777" w:rsidR="001A43E8" w:rsidRDefault="00000000">
            <w:pPr>
              <w:spacing w:after="0"/>
              <w:ind w:left="19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DCDE1D" w14:textId="77777777" w:rsidR="001A43E8" w:rsidRDefault="001A43E8"/>
        </w:tc>
        <w:tc>
          <w:tcPr>
            <w:tcW w:w="1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41E975" w14:textId="77777777" w:rsidR="001A43E8" w:rsidRDefault="00000000">
            <w:pPr>
              <w:spacing w:after="0"/>
              <w:ind w:left="4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1A43E8" w14:paraId="04274FE8" w14:textId="77777777">
        <w:trPr>
          <w:trHeight w:val="56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F7F32" w14:textId="77777777" w:rsidR="001A43E8" w:rsidRDefault="00000000">
            <w:pPr>
              <w:spacing w:after="0"/>
              <w:ind w:left="19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F4D9A" w14:textId="77777777" w:rsidR="001A43E8" w:rsidRDefault="00000000">
            <w:pPr>
              <w:spacing w:after="0"/>
              <w:ind w:left="19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0B569" w14:textId="77777777" w:rsidR="001A43E8" w:rsidRDefault="00000000">
            <w:pPr>
              <w:spacing w:after="0"/>
              <w:ind w:left="19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2C33EA" w14:textId="77777777" w:rsidR="001A43E8" w:rsidRDefault="001A43E8"/>
        </w:tc>
        <w:tc>
          <w:tcPr>
            <w:tcW w:w="1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D08FBE" w14:textId="77777777" w:rsidR="001A43E8" w:rsidRDefault="00000000">
            <w:pPr>
              <w:spacing w:after="0"/>
              <w:ind w:left="4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1A43E8" w14:paraId="54664FBA" w14:textId="77777777">
        <w:trPr>
          <w:trHeight w:val="563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12FA0" w14:textId="77777777" w:rsidR="001A43E8" w:rsidRDefault="00000000">
            <w:pPr>
              <w:spacing w:after="0"/>
              <w:ind w:left="19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CFDBE" w14:textId="77777777" w:rsidR="001A43E8" w:rsidRDefault="00000000">
            <w:pPr>
              <w:spacing w:after="0"/>
              <w:ind w:left="19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F3C2A" w14:textId="77777777" w:rsidR="001A43E8" w:rsidRDefault="00000000">
            <w:pPr>
              <w:spacing w:after="0"/>
              <w:ind w:left="19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D3DE71" w14:textId="77777777" w:rsidR="001A43E8" w:rsidRDefault="001A43E8"/>
        </w:tc>
        <w:tc>
          <w:tcPr>
            <w:tcW w:w="1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095DF4" w14:textId="77777777" w:rsidR="001A43E8" w:rsidRDefault="00000000">
            <w:pPr>
              <w:spacing w:after="0"/>
              <w:ind w:left="4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1A43E8" w14:paraId="7EB099E4" w14:textId="77777777">
        <w:trPr>
          <w:trHeight w:val="56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D7699" w14:textId="77777777" w:rsidR="001A43E8" w:rsidRDefault="00000000">
            <w:pPr>
              <w:spacing w:after="0"/>
              <w:ind w:left="19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BB83A" w14:textId="77777777" w:rsidR="001A43E8" w:rsidRDefault="00000000">
            <w:pPr>
              <w:spacing w:after="0"/>
              <w:ind w:left="19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77198" w14:textId="77777777" w:rsidR="001A43E8" w:rsidRDefault="00000000">
            <w:pPr>
              <w:spacing w:after="0"/>
              <w:ind w:left="19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3DBCF9" w14:textId="77777777" w:rsidR="001A43E8" w:rsidRDefault="001A43E8"/>
        </w:tc>
        <w:tc>
          <w:tcPr>
            <w:tcW w:w="1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874D63" w14:textId="77777777" w:rsidR="001A43E8" w:rsidRDefault="00000000">
            <w:pPr>
              <w:spacing w:after="0"/>
              <w:ind w:left="4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1A43E8" w14:paraId="254D30C7" w14:textId="77777777">
        <w:trPr>
          <w:trHeight w:val="56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CB23E" w14:textId="77777777" w:rsidR="001A43E8" w:rsidRDefault="00000000">
            <w:pPr>
              <w:spacing w:after="0"/>
              <w:ind w:left="19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EDC72" w14:textId="77777777" w:rsidR="001A43E8" w:rsidRDefault="00000000">
            <w:pPr>
              <w:spacing w:after="0"/>
              <w:ind w:left="19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BFF26" w14:textId="77777777" w:rsidR="001A43E8" w:rsidRDefault="00000000">
            <w:pPr>
              <w:spacing w:after="0"/>
              <w:ind w:left="19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78007D" w14:textId="77777777" w:rsidR="001A43E8" w:rsidRDefault="001A43E8"/>
        </w:tc>
        <w:tc>
          <w:tcPr>
            <w:tcW w:w="1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B79148" w14:textId="77777777" w:rsidR="001A43E8" w:rsidRDefault="00000000">
            <w:pPr>
              <w:spacing w:after="0"/>
              <w:ind w:left="4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1A43E8" w14:paraId="2DCF5EBC" w14:textId="77777777">
        <w:trPr>
          <w:trHeight w:val="563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50FEC" w14:textId="77777777" w:rsidR="001A43E8" w:rsidRDefault="00000000">
            <w:pPr>
              <w:spacing w:after="0"/>
              <w:ind w:left="19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08B1A" w14:textId="77777777" w:rsidR="001A43E8" w:rsidRDefault="00000000">
            <w:pPr>
              <w:spacing w:after="0"/>
              <w:ind w:left="19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55165" w14:textId="77777777" w:rsidR="001A43E8" w:rsidRDefault="00000000">
            <w:pPr>
              <w:spacing w:after="0"/>
              <w:ind w:left="19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404737" w14:textId="77777777" w:rsidR="001A43E8" w:rsidRDefault="001A43E8"/>
        </w:tc>
        <w:tc>
          <w:tcPr>
            <w:tcW w:w="1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F8D34F" w14:textId="77777777" w:rsidR="001A43E8" w:rsidRDefault="00000000">
            <w:pPr>
              <w:spacing w:after="0"/>
              <w:ind w:left="4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1A43E8" w14:paraId="36ACC38D" w14:textId="77777777">
        <w:trPr>
          <w:trHeight w:val="56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20E65" w14:textId="77777777" w:rsidR="001A43E8" w:rsidRDefault="00000000">
            <w:pPr>
              <w:spacing w:after="0"/>
              <w:ind w:left="19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EDFBB" w14:textId="77777777" w:rsidR="001A43E8" w:rsidRDefault="00000000">
            <w:pPr>
              <w:spacing w:after="0"/>
              <w:ind w:left="19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9D4C4" w14:textId="77777777" w:rsidR="001A43E8" w:rsidRDefault="00000000">
            <w:pPr>
              <w:spacing w:after="0"/>
              <w:ind w:left="19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640FCA" w14:textId="77777777" w:rsidR="001A43E8" w:rsidRDefault="001A43E8"/>
        </w:tc>
        <w:tc>
          <w:tcPr>
            <w:tcW w:w="1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BE6EC8" w14:textId="77777777" w:rsidR="001A43E8" w:rsidRDefault="00000000">
            <w:pPr>
              <w:spacing w:after="0"/>
              <w:ind w:left="4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1A43E8" w14:paraId="64C8163C" w14:textId="77777777">
        <w:trPr>
          <w:trHeight w:val="56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6CA59" w14:textId="77777777" w:rsidR="001A43E8" w:rsidRDefault="00000000">
            <w:pPr>
              <w:spacing w:after="0"/>
              <w:ind w:left="19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D6ECD" w14:textId="77777777" w:rsidR="001A43E8" w:rsidRDefault="00000000">
            <w:pPr>
              <w:spacing w:after="0"/>
              <w:ind w:left="19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0B0B3" w14:textId="77777777" w:rsidR="001A43E8" w:rsidRDefault="00000000">
            <w:pPr>
              <w:spacing w:after="0"/>
              <w:ind w:left="19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F7912D" w14:textId="77777777" w:rsidR="001A43E8" w:rsidRDefault="001A43E8"/>
        </w:tc>
        <w:tc>
          <w:tcPr>
            <w:tcW w:w="1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89567F" w14:textId="77777777" w:rsidR="001A43E8" w:rsidRDefault="00000000">
            <w:pPr>
              <w:spacing w:after="0"/>
              <w:ind w:left="4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1A43E8" w14:paraId="63446DD2" w14:textId="77777777">
        <w:trPr>
          <w:trHeight w:val="56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9DC4D" w14:textId="77777777" w:rsidR="001A43E8" w:rsidRDefault="00000000">
            <w:pPr>
              <w:spacing w:after="0"/>
              <w:ind w:left="19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7460" w14:textId="77777777" w:rsidR="001A43E8" w:rsidRDefault="00000000">
            <w:pPr>
              <w:spacing w:after="0"/>
              <w:ind w:left="19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E7134" w14:textId="77777777" w:rsidR="001A43E8" w:rsidRDefault="00000000">
            <w:pPr>
              <w:spacing w:after="0"/>
              <w:ind w:left="19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2981C6" w14:textId="77777777" w:rsidR="001A43E8" w:rsidRDefault="001A43E8"/>
        </w:tc>
        <w:tc>
          <w:tcPr>
            <w:tcW w:w="1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647761" w14:textId="77777777" w:rsidR="001A43E8" w:rsidRDefault="00000000">
            <w:pPr>
              <w:spacing w:after="0"/>
              <w:ind w:left="4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1A43E8" w14:paraId="01099B04" w14:textId="77777777">
        <w:trPr>
          <w:trHeight w:val="563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60A3A" w14:textId="77777777" w:rsidR="001A43E8" w:rsidRDefault="00000000">
            <w:pPr>
              <w:spacing w:after="0"/>
              <w:ind w:left="19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323FE" w14:textId="77777777" w:rsidR="001A43E8" w:rsidRDefault="00000000">
            <w:pPr>
              <w:spacing w:after="0"/>
              <w:ind w:left="19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8A7B5" w14:textId="77777777" w:rsidR="001A43E8" w:rsidRDefault="00000000">
            <w:pPr>
              <w:spacing w:after="0"/>
              <w:ind w:left="19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469BD5" w14:textId="77777777" w:rsidR="001A43E8" w:rsidRDefault="001A43E8"/>
        </w:tc>
        <w:tc>
          <w:tcPr>
            <w:tcW w:w="1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D4DC07" w14:textId="77777777" w:rsidR="001A43E8" w:rsidRDefault="00000000">
            <w:pPr>
              <w:spacing w:after="0"/>
              <w:ind w:left="4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1A43E8" w14:paraId="7BDB8972" w14:textId="77777777">
        <w:trPr>
          <w:trHeight w:val="56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C8AD8" w14:textId="77777777" w:rsidR="001A43E8" w:rsidRDefault="00000000">
            <w:pPr>
              <w:spacing w:after="0"/>
              <w:ind w:left="19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7741E" w14:textId="77777777" w:rsidR="001A43E8" w:rsidRDefault="00000000">
            <w:pPr>
              <w:spacing w:after="0"/>
              <w:ind w:left="19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E86DB" w14:textId="77777777" w:rsidR="001A43E8" w:rsidRDefault="00000000">
            <w:pPr>
              <w:spacing w:after="0"/>
              <w:ind w:left="19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B83F07" w14:textId="77777777" w:rsidR="001A43E8" w:rsidRDefault="001A43E8"/>
        </w:tc>
        <w:tc>
          <w:tcPr>
            <w:tcW w:w="1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569D41" w14:textId="77777777" w:rsidR="001A43E8" w:rsidRDefault="00000000">
            <w:pPr>
              <w:spacing w:after="0"/>
              <w:ind w:left="4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1A43E8" w14:paraId="4C332F4E" w14:textId="77777777">
        <w:trPr>
          <w:trHeight w:val="56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4DB84" w14:textId="77777777" w:rsidR="001A43E8" w:rsidRDefault="00000000">
            <w:pPr>
              <w:spacing w:after="0"/>
              <w:ind w:left="19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62F97" w14:textId="77777777" w:rsidR="001A43E8" w:rsidRDefault="00000000">
            <w:pPr>
              <w:spacing w:after="0"/>
              <w:ind w:left="19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CAF7E" w14:textId="77777777" w:rsidR="001A43E8" w:rsidRDefault="00000000">
            <w:pPr>
              <w:spacing w:after="0"/>
              <w:ind w:left="19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151D29" w14:textId="77777777" w:rsidR="001A43E8" w:rsidRDefault="001A43E8"/>
        </w:tc>
        <w:tc>
          <w:tcPr>
            <w:tcW w:w="1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0C8411" w14:textId="77777777" w:rsidR="001A43E8" w:rsidRDefault="00000000">
            <w:pPr>
              <w:spacing w:after="0"/>
              <w:ind w:left="4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1A43E8" w14:paraId="3DDD1A77" w14:textId="77777777">
        <w:trPr>
          <w:trHeight w:val="563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AA6D7" w14:textId="77777777" w:rsidR="001A43E8" w:rsidRDefault="00000000">
            <w:pPr>
              <w:spacing w:after="0"/>
              <w:ind w:left="19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F6856" w14:textId="77777777" w:rsidR="001A43E8" w:rsidRDefault="00000000">
            <w:pPr>
              <w:spacing w:after="0"/>
              <w:ind w:left="19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28A19" w14:textId="77777777" w:rsidR="001A43E8" w:rsidRDefault="00000000">
            <w:pPr>
              <w:spacing w:after="0"/>
              <w:ind w:left="19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D8DFA2" w14:textId="77777777" w:rsidR="001A43E8" w:rsidRDefault="001A43E8"/>
        </w:tc>
        <w:tc>
          <w:tcPr>
            <w:tcW w:w="1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08421D" w14:textId="77777777" w:rsidR="001A43E8" w:rsidRDefault="00000000">
            <w:pPr>
              <w:spacing w:after="0"/>
              <w:ind w:left="4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1A43E8" w14:paraId="0FFAF8B5" w14:textId="77777777">
        <w:trPr>
          <w:trHeight w:val="56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D2F74" w14:textId="77777777" w:rsidR="001A43E8" w:rsidRDefault="00000000">
            <w:pPr>
              <w:spacing w:after="0"/>
              <w:ind w:left="19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26862" w14:textId="77777777" w:rsidR="001A43E8" w:rsidRDefault="00000000">
            <w:pPr>
              <w:spacing w:after="0"/>
              <w:ind w:left="19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B3903" w14:textId="77777777" w:rsidR="001A43E8" w:rsidRDefault="00000000">
            <w:pPr>
              <w:spacing w:after="0"/>
              <w:ind w:left="19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9717E2" w14:textId="77777777" w:rsidR="001A43E8" w:rsidRDefault="001A43E8"/>
        </w:tc>
        <w:tc>
          <w:tcPr>
            <w:tcW w:w="1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7C133F" w14:textId="77777777" w:rsidR="001A43E8" w:rsidRDefault="00000000">
            <w:pPr>
              <w:spacing w:after="0"/>
              <w:ind w:left="4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1A43E8" w14:paraId="314925F5" w14:textId="77777777">
        <w:trPr>
          <w:trHeight w:val="56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400A9" w14:textId="77777777" w:rsidR="001A43E8" w:rsidRDefault="00000000">
            <w:pPr>
              <w:spacing w:after="0"/>
              <w:ind w:left="19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A2E9F" w14:textId="77777777" w:rsidR="001A43E8" w:rsidRDefault="00000000">
            <w:pPr>
              <w:spacing w:after="0"/>
              <w:ind w:left="19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B5613" w14:textId="77777777" w:rsidR="001A43E8" w:rsidRDefault="00000000">
            <w:pPr>
              <w:spacing w:after="0"/>
              <w:ind w:left="19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C20400" w14:textId="77777777" w:rsidR="001A43E8" w:rsidRDefault="001A43E8"/>
        </w:tc>
        <w:tc>
          <w:tcPr>
            <w:tcW w:w="1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203976" w14:textId="77777777" w:rsidR="001A43E8" w:rsidRDefault="00000000">
            <w:pPr>
              <w:spacing w:after="0"/>
              <w:ind w:left="4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1A43E8" w14:paraId="60742DF5" w14:textId="77777777">
        <w:trPr>
          <w:trHeight w:val="56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1E36C" w14:textId="77777777" w:rsidR="001A43E8" w:rsidRDefault="00000000">
            <w:pPr>
              <w:spacing w:after="0"/>
              <w:ind w:left="19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E81A6" w14:textId="77777777" w:rsidR="001A43E8" w:rsidRDefault="00000000">
            <w:pPr>
              <w:spacing w:after="0"/>
              <w:ind w:left="19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087DC" w14:textId="77777777" w:rsidR="001A43E8" w:rsidRDefault="00000000">
            <w:pPr>
              <w:spacing w:after="0"/>
              <w:ind w:left="19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E8D27F" w14:textId="77777777" w:rsidR="001A43E8" w:rsidRDefault="001A43E8"/>
        </w:tc>
        <w:tc>
          <w:tcPr>
            <w:tcW w:w="1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E0283C" w14:textId="77777777" w:rsidR="001A43E8" w:rsidRDefault="00000000">
            <w:pPr>
              <w:spacing w:after="0"/>
              <w:ind w:left="4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1A43E8" w14:paraId="641C92A6" w14:textId="77777777">
        <w:trPr>
          <w:trHeight w:val="563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3F7A1" w14:textId="77777777" w:rsidR="001A43E8" w:rsidRDefault="00000000">
            <w:pPr>
              <w:spacing w:after="0"/>
              <w:ind w:left="19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FBD58" w14:textId="77777777" w:rsidR="001A43E8" w:rsidRDefault="00000000">
            <w:pPr>
              <w:spacing w:after="0"/>
              <w:ind w:left="19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FBB5A" w14:textId="77777777" w:rsidR="001A43E8" w:rsidRDefault="00000000">
            <w:pPr>
              <w:spacing w:after="0"/>
              <w:ind w:left="19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233235" w14:textId="77777777" w:rsidR="001A43E8" w:rsidRDefault="001A43E8"/>
        </w:tc>
        <w:tc>
          <w:tcPr>
            <w:tcW w:w="1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49CBD0" w14:textId="77777777" w:rsidR="001A43E8" w:rsidRDefault="00000000">
            <w:pPr>
              <w:spacing w:after="0"/>
              <w:ind w:left="4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1A43E8" w14:paraId="24CE85C5" w14:textId="77777777">
        <w:trPr>
          <w:trHeight w:val="56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2CAF7" w14:textId="77777777" w:rsidR="001A43E8" w:rsidRDefault="00000000">
            <w:pPr>
              <w:spacing w:after="0"/>
              <w:ind w:left="19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13C59" w14:textId="77777777" w:rsidR="001A43E8" w:rsidRDefault="00000000">
            <w:pPr>
              <w:spacing w:after="0"/>
              <w:ind w:left="19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4FB45" w14:textId="77777777" w:rsidR="001A43E8" w:rsidRDefault="00000000">
            <w:pPr>
              <w:spacing w:after="0"/>
              <w:ind w:left="19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787735" w14:textId="77777777" w:rsidR="001A43E8" w:rsidRDefault="001A43E8"/>
        </w:tc>
        <w:tc>
          <w:tcPr>
            <w:tcW w:w="1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8210E1" w14:textId="77777777" w:rsidR="001A43E8" w:rsidRDefault="00000000">
            <w:pPr>
              <w:spacing w:after="0"/>
              <w:ind w:left="4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14:paraId="47B86148" w14:textId="77777777" w:rsidR="00416E2D" w:rsidRDefault="00416E2D">
      <w:pPr>
        <w:spacing w:after="109"/>
        <w:ind w:left="-5" w:hanging="10"/>
        <w:rPr>
          <w:rFonts w:ascii="Times New Roman" w:eastAsia="Times New Roman" w:hAnsi="Times New Roman" w:cs="Times New Roman"/>
          <w:b/>
          <w:sz w:val="24"/>
        </w:rPr>
      </w:pPr>
    </w:p>
    <w:p w14:paraId="448FFA79" w14:textId="77777777" w:rsidR="00416E2D" w:rsidRDefault="00416E2D">
      <w:pPr>
        <w:spacing w:after="109"/>
        <w:ind w:left="-5" w:hanging="10"/>
        <w:rPr>
          <w:rFonts w:ascii="Times New Roman" w:eastAsia="Times New Roman" w:hAnsi="Times New Roman" w:cs="Times New Roman"/>
          <w:b/>
          <w:sz w:val="24"/>
        </w:rPr>
      </w:pPr>
    </w:p>
    <w:p w14:paraId="32635E47" w14:textId="77777777" w:rsidR="00416E2D" w:rsidRDefault="00416E2D">
      <w:pPr>
        <w:spacing w:after="109"/>
        <w:ind w:left="-5" w:hanging="10"/>
        <w:rPr>
          <w:rFonts w:ascii="Times New Roman" w:eastAsia="Times New Roman" w:hAnsi="Times New Roman" w:cs="Times New Roman"/>
          <w:b/>
          <w:sz w:val="24"/>
        </w:rPr>
      </w:pPr>
    </w:p>
    <w:p w14:paraId="4A9E06AB" w14:textId="6288BA63" w:rsidR="001A43E8" w:rsidRDefault="00000000">
      <w:pPr>
        <w:spacing w:after="109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Coordonatorul de la baza practicii _____________________ </w:t>
      </w:r>
    </w:p>
    <w:p w14:paraId="2B72B2E7" w14:textId="77777777" w:rsidR="001A43E8" w:rsidRDefault="00000000">
      <w:pPr>
        <w:spacing w:after="245"/>
        <w:ind w:left="-5" w:hanging="10"/>
      </w:pPr>
      <w:r>
        <w:rPr>
          <w:rFonts w:ascii="Times New Roman" w:eastAsia="Times New Roman" w:hAnsi="Times New Roman" w:cs="Times New Roman"/>
          <w:b/>
          <w:sz w:val="16"/>
        </w:rPr>
        <w:t xml:space="preserve">                                                                                                               (</w:t>
      </w:r>
      <w:r>
        <w:rPr>
          <w:rFonts w:ascii="Times New Roman" w:eastAsia="Times New Roman" w:hAnsi="Times New Roman" w:cs="Times New Roman"/>
          <w:b/>
          <w:sz w:val="25"/>
          <w:vertAlign w:val="subscript"/>
        </w:rPr>
        <w:t>semnătura)</w:t>
      </w: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14:paraId="6A461E28" w14:textId="77777777" w:rsidR="001A43E8" w:rsidRDefault="00000000">
      <w:pPr>
        <w:spacing w:after="177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Conducătorul practicii de la ASEM _____________________ </w:t>
      </w:r>
    </w:p>
    <w:p w14:paraId="1EFFE75C" w14:textId="77777777" w:rsidR="001A43E8" w:rsidRDefault="00000000">
      <w:pPr>
        <w:pStyle w:val="Titlu1"/>
        <w:spacing w:after="155"/>
        <w:ind w:left="-5"/>
      </w:pPr>
      <w:r>
        <w:rPr>
          <w:sz w:val="16"/>
          <w:vertAlign w:val="baseline"/>
        </w:rPr>
        <w:t xml:space="preserve">                                                                                                               (</w:t>
      </w:r>
      <w:r>
        <w:t>semnătura)</w:t>
      </w:r>
      <w:r>
        <w:rPr>
          <w:sz w:val="16"/>
          <w:vertAlign w:val="baseline"/>
        </w:rPr>
        <w:t xml:space="preserve"> </w:t>
      </w:r>
    </w:p>
    <w:p w14:paraId="5A5B6D71" w14:textId="77777777" w:rsidR="001A43E8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14:paraId="41D02E45" w14:textId="77777777" w:rsidR="00543422" w:rsidRDefault="00543422">
      <w:pPr>
        <w:spacing w:after="214"/>
        <w:ind w:right="2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2C9B7D13" w14:textId="77777777" w:rsidR="00416E2D" w:rsidRDefault="00416E2D">
      <w:pPr>
        <w:spacing w:after="214"/>
        <w:ind w:right="2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0826AA9" w14:textId="20002D22" w:rsidR="001A43E8" w:rsidRDefault="00000000">
      <w:pPr>
        <w:spacing w:after="214"/>
        <w:ind w:right="2"/>
        <w:jc w:val="center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CHESTIONAR  </w:t>
      </w:r>
    </w:p>
    <w:p w14:paraId="26428A5F" w14:textId="2F3547D0" w:rsidR="001A43E8" w:rsidRPr="00543422" w:rsidRDefault="00000000" w:rsidP="00EE41F1">
      <w:pPr>
        <w:spacing w:after="289"/>
        <w:ind w:left="-15" w:right="-15" w:firstLine="708"/>
        <w:jc w:val="both"/>
        <w:rPr>
          <w:szCs w:val="22"/>
        </w:rPr>
      </w:pPr>
      <w:r w:rsidRPr="00543422">
        <w:rPr>
          <w:rFonts w:ascii="Times New Roman" w:eastAsia="Times New Roman" w:hAnsi="Times New Roman" w:cs="Times New Roman"/>
          <w:szCs w:val="22"/>
        </w:rPr>
        <w:t xml:space="preserve">Stimate Partener de practică, pentru a analiza corespunderea dintre conținutul stagiilor de  practică și obiectivele programului de studii </w:t>
      </w:r>
      <w:r w:rsidRPr="00543422">
        <w:rPr>
          <w:rFonts w:ascii="Times New Roman" w:eastAsia="Times New Roman" w:hAnsi="Times New Roman" w:cs="Times New Roman"/>
          <w:b/>
          <w:i/>
          <w:szCs w:val="22"/>
        </w:rPr>
        <w:t>Managementul Marketingului</w:t>
      </w:r>
      <w:r w:rsidRPr="00543422">
        <w:rPr>
          <w:rFonts w:ascii="Times New Roman" w:eastAsia="Times New Roman" w:hAnsi="Times New Roman" w:cs="Times New Roman"/>
          <w:szCs w:val="22"/>
        </w:rPr>
        <w:t xml:space="preserve"> prin prisma centrării pe student și formării de competențe, Vă rugăm să completați acest chestionar. Rezultatele obținute vor fi luate în considerație la</w:t>
      </w:r>
      <w:r w:rsidR="00416E2D">
        <w:rPr>
          <w:rFonts w:ascii="Times New Roman" w:eastAsia="Times New Roman" w:hAnsi="Times New Roman" w:cs="Times New Roman"/>
          <w:szCs w:val="22"/>
        </w:rPr>
        <w:t xml:space="preserve"> actualizarea </w:t>
      </w:r>
      <w:r w:rsidR="00EE41F1">
        <w:rPr>
          <w:rFonts w:ascii="Times New Roman" w:eastAsia="Times New Roman" w:hAnsi="Times New Roman" w:cs="Times New Roman"/>
          <w:szCs w:val="22"/>
        </w:rPr>
        <w:t xml:space="preserve">conținutului cursurilor și </w:t>
      </w:r>
      <w:r w:rsidRPr="00543422">
        <w:rPr>
          <w:rFonts w:ascii="Times New Roman" w:eastAsia="Times New Roman" w:hAnsi="Times New Roman" w:cs="Times New Roman"/>
          <w:szCs w:val="22"/>
        </w:rPr>
        <w:t xml:space="preserve">elaborarea programelor de studii oferite de A.S.E.M.  </w:t>
      </w:r>
    </w:p>
    <w:p w14:paraId="61C32219" w14:textId="77777777" w:rsidR="001A43E8" w:rsidRPr="00543422" w:rsidRDefault="00000000" w:rsidP="00EE41F1">
      <w:pPr>
        <w:spacing w:after="224"/>
        <w:ind w:right="1" w:firstLine="708"/>
        <w:jc w:val="center"/>
        <w:rPr>
          <w:szCs w:val="22"/>
        </w:rPr>
      </w:pPr>
      <w:r w:rsidRPr="00543422">
        <w:rPr>
          <w:rFonts w:ascii="Times New Roman" w:eastAsia="Times New Roman" w:hAnsi="Times New Roman" w:cs="Times New Roman"/>
          <w:szCs w:val="22"/>
        </w:rPr>
        <w:t xml:space="preserve">Vă mulțumim anticipat și Vă dorim mult, mult succes! </w:t>
      </w:r>
    </w:p>
    <w:p w14:paraId="15FFF848" w14:textId="77777777" w:rsidR="001A43E8" w:rsidRPr="00543422" w:rsidRDefault="00000000" w:rsidP="00EE41F1">
      <w:pPr>
        <w:spacing w:after="0"/>
        <w:ind w:left="-5" w:right="-15" w:firstLine="708"/>
        <w:jc w:val="both"/>
        <w:rPr>
          <w:szCs w:val="22"/>
        </w:rPr>
      </w:pPr>
      <w:r w:rsidRPr="00543422">
        <w:rPr>
          <w:rFonts w:ascii="Times New Roman" w:eastAsia="Times New Roman" w:hAnsi="Times New Roman" w:cs="Times New Roman"/>
          <w:szCs w:val="22"/>
        </w:rPr>
        <w:t xml:space="preserve"> Mai jos sunt prezentate </w:t>
      </w:r>
      <w:r w:rsidRPr="00543422">
        <w:rPr>
          <w:rFonts w:ascii="Times New Roman" w:eastAsia="Times New Roman" w:hAnsi="Times New Roman" w:cs="Times New Roman"/>
          <w:b/>
          <w:szCs w:val="22"/>
        </w:rPr>
        <w:t xml:space="preserve">competențele profesionale </w:t>
      </w:r>
      <w:r w:rsidRPr="00543422">
        <w:rPr>
          <w:rFonts w:ascii="Times New Roman" w:eastAsia="Times New Roman" w:hAnsi="Times New Roman" w:cs="Times New Roman"/>
          <w:szCs w:val="22"/>
        </w:rPr>
        <w:t xml:space="preserve">pe care le propunem de a le forma studenților în </w:t>
      </w:r>
      <w:r w:rsidRPr="00543422">
        <w:rPr>
          <w:rFonts w:ascii="Times New Roman" w:eastAsia="Times New Roman" w:hAnsi="Times New Roman" w:cs="Times New Roman"/>
          <w:b/>
          <w:szCs w:val="22"/>
        </w:rPr>
        <w:t>ciclul Masterat</w:t>
      </w:r>
      <w:r w:rsidRPr="00543422">
        <w:rPr>
          <w:rFonts w:ascii="Times New Roman" w:eastAsia="Times New Roman" w:hAnsi="Times New Roman" w:cs="Times New Roman"/>
          <w:szCs w:val="22"/>
        </w:rPr>
        <w:t xml:space="preserve"> pentru a fi competitivi. Vă rugăm să apreciați pe o scală de la 1 la 5 puncte competențele propuse </w:t>
      </w:r>
      <w:r w:rsidRPr="00543422">
        <w:rPr>
          <w:rFonts w:ascii="Times New Roman" w:eastAsia="Times New Roman" w:hAnsi="Times New Roman" w:cs="Times New Roman"/>
          <w:i/>
          <w:szCs w:val="22"/>
        </w:rPr>
        <w:t xml:space="preserve">(cu 5 puncte cele mai importante și 1 punct cele mai puțin importante). </w:t>
      </w:r>
      <w:r w:rsidRPr="00543422">
        <w:rPr>
          <w:rFonts w:ascii="Times New Roman" w:eastAsia="Times New Roman" w:hAnsi="Times New Roman" w:cs="Times New Roman"/>
          <w:szCs w:val="22"/>
        </w:rPr>
        <w:t xml:space="preserve">Se vor însemna cu </w:t>
      </w:r>
      <w:r w:rsidRPr="00543422">
        <w:rPr>
          <w:rFonts w:ascii="Times New Roman" w:eastAsia="Times New Roman" w:hAnsi="Times New Roman" w:cs="Times New Roman"/>
          <w:b/>
          <w:szCs w:val="22"/>
        </w:rPr>
        <w:t xml:space="preserve">X </w:t>
      </w:r>
      <w:r w:rsidRPr="00543422">
        <w:rPr>
          <w:rFonts w:ascii="Times New Roman" w:eastAsia="Times New Roman" w:hAnsi="Times New Roman" w:cs="Times New Roman"/>
          <w:szCs w:val="22"/>
        </w:rPr>
        <w:t xml:space="preserve">căsuța corespunzătoare punctajului considerat potrivit pentru fiecare competență. În ultima rubrică Vă rugăm să evaluați cu notă de la 1 la 10 competențele masterandului stagiar. </w:t>
      </w:r>
    </w:p>
    <w:tbl>
      <w:tblPr>
        <w:tblStyle w:val="TableGrid"/>
        <w:tblpPr w:leftFromText="180" w:rightFromText="180" w:vertAnchor="text" w:tblpY="1"/>
        <w:tblOverlap w:val="never"/>
        <w:tblW w:w="10391" w:type="dxa"/>
        <w:tblInd w:w="0" w:type="dxa"/>
        <w:tblCellMar>
          <w:top w:w="0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7311"/>
        <w:gridCol w:w="461"/>
        <w:gridCol w:w="464"/>
        <w:gridCol w:w="464"/>
        <w:gridCol w:w="464"/>
        <w:gridCol w:w="461"/>
        <w:gridCol w:w="766"/>
      </w:tblGrid>
      <w:tr w:rsidR="001A43E8" w:rsidRPr="00543422" w14:paraId="74828FB8" w14:textId="77777777" w:rsidTr="00A82843">
        <w:trPr>
          <w:trHeight w:val="379"/>
        </w:trPr>
        <w:tc>
          <w:tcPr>
            <w:tcW w:w="7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4A033" w14:textId="77777777" w:rsidR="001A43E8" w:rsidRPr="00416E2D" w:rsidRDefault="00000000" w:rsidP="00543422">
            <w:pPr>
              <w:spacing w:after="0"/>
              <w:ind w:right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16E2D">
              <w:rPr>
                <w:rFonts w:ascii="Times New Roman" w:eastAsia="Times New Roman" w:hAnsi="Times New Roman" w:cs="Times New Roman"/>
                <w:b/>
                <w:sz w:val="24"/>
              </w:rPr>
              <w:t xml:space="preserve">Descrierea competențelor profesionale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2874A" w14:textId="77777777" w:rsidR="001A43E8" w:rsidRPr="00543422" w:rsidRDefault="00000000" w:rsidP="00543422">
            <w:pPr>
              <w:spacing w:after="0"/>
              <w:ind w:left="30"/>
              <w:rPr>
                <w:rFonts w:ascii="Times New Roman" w:hAnsi="Times New Roman" w:cs="Times New Roman"/>
                <w:b/>
              </w:rPr>
            </w:pPr>
            <w:r w:rsidRPr="00543422">
              <w:rPr>
                <w:rFonts w:ascii="Times New Roman" w:eastAsia="Times New Roman" w:hAnsi="Times New Roman" w:cs="Times New Roman"/>
                <w:b/>
                <w:sz w:val="28"/>
              </w:rPr>
              <w:t xml:space="preserve">1 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CF5A7" w14:textId="77777777" w:rsidR="001A43E8" w:rsidRPr="00543422" w:rsidRDefault="00000000" w:rsidP="00543422">
            <w:pPr>
              <w:spacing w:after="0"/>
              <w:ind w:left="30"/>
              <w:rPr>
                <w:rFonts w:ascii="Times New Roman" w:hAnsi="Times New Roman" w:cs="Times New Roman"/>
                <w:b/>
              </w:rPr>
            </w:pPr>
            <w:r w:rsidRPr="00543422">
              <w:rPr>
                <w:rFonts w:ascii="Times New Roman" w:eastAsia="Times New Roman" w:hAnsi="Times New Roman" w:cs="Times New Roman"/>
                <w:b/>
                <w:sz w:val="28"/>
              </w:rPr>
              <w:t xml:space="preserve">2 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8E45B" w14:textId="77777777" w:rsidR="001A43E8" w:rsidRPr="00543422" w:rsidRDefault="00000000" w:rsidP="00543422">
            <w:pPr>
              <w:spacing w:after="0"/>
              <w:ind w:left="30"/>
              <w:rPr>
                <w:rFonts w:ascii="Times New Roman" w:hAnsi="Times New Roman" w:cs="Times New Roman"/>
                <w:b/>
              </w:rPr>
            </w:pPr>
            <w:r w:rsidRPr="00543422">
              <w:rPr>
                <w:rFonts w:ascii="Times New Roman" w:eastAsia="Times New Roman" w:hAnsi="Times New Roman" w:cs="Times New Roman"/>
                <w:b/>
                <w:sz w:val="28"/>
              </w:rPr>
              <w:t xml:space="preserve">3 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D44FB" w14:textId="77777777" w:rsidR="001A43E8" w:rsidRPr="00543422" w:rsidRDefault="00000000" w:rsidP="00543422">
            <w:pPr>
              <w:spacing w:after="0"/>
              <w:ind w:left="30"/>
              <w:rPr>
                <w:rFonts w:ascii="Times New Roman" w:hAnsi="Times New Roman" w:cs="Times New Roman"/>
                <w:b/>
              </w:rPr>
            </w:pPr>
            <w:r w:rsidRPr="00543422">
              <w:rPr>
                <w:rFonts w:ascii="Times New Roman" w:eastAsia="Times New Roman" w:hAnsi="Times New Roman" w:cs="Times New Roman"/>
                <w:b/>
                <w:sz w:val="28"/>
              </w:rPr>
              <w:t xml:space="preserve">4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C4DCB" w14:textId="77777777" w:rsidR="001A43E8" w:rsidRPr="00543422" w:rsidRDefault="00000000" w:rsidP="00543422">
            <w:pPr>
              <w:spacing w:after="0"/>
              <w:ind w:left="30"/>
              <w:rPr>
                <w:rFonts w:ascii="Times New Roman" w:hAnsi="Times New Roman" w:cs="Times New Roman"/>
                <w:b/>
              </w:rPr>
            </w:pPr>
            <w:r w:rsidRPr="00543422">
              <w:rPr>
                <w:rFonts w:ascii="Times New Roman" w:eastAsia="Times New Roman" w:hAnsi="Times New Roman" w:cs="Times New Roman"/>
                <w:b/>
                <w:sz w:val="28"/>
              </w:rPr>
              <w:t xml:space="preserve">5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11AEB" w14:textId="77777777" w:rsidR="001A43E8" w:rsidRPr="00543422" w:rsidRDefault="00000000" w:rsidP="0054342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43422">
              <w:rPr>
                <w:rFonts w:ascii="Times New Roman" w:eastAsia="Times New Roman" w:hAnsi="Times New Roman" w:cs="Times New Roman"/>
                <w:b/>
                <w:sz w:val="16"/>
              </w:rPr>
              <w:t xml:space="preserve">Nota  stagiar </w:t>
            </w:r>
          </w:p>
        </w:tc>
      </w:tr>
      <w:tr w:rsidR="00543422" w:rsidRPr="00543422" w14:paraId="35A353CF" w14:textId="77777777" w:rsidTr="00A82843">
        <w:trPr>
          <w:trHeight w:val="443"/>
        </w:trPr>
        <w:tc>
          <w:tcPr>
            <w:tcW w:w="7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92D63" w14:textId="28FDCB79" w:rsidR="00543422" w:rsidRPr="00543422" w:rsidRDefault="00543422" w:rsidP="0054342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543422">
              <w:rPr>
                <w:rFonts w:ascii="Times New Roman" w:hAnsi="Times New Roman" w:cs="Times New Roman"/>
                <w:b/>
                <w:sz w:val="20"/>
                <w:szCs w:val="20"/>
              </w:rPr>
              <w:t>CG1.Utilizarea conceptelor și teoriilor economice fundamentale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F104D" w14:textId="77777777" w:rsidR="00543422" w:rsidRPr="00543422" w:rsidRDefault="00543422" w:rsidP="00543422">
            <w:pPr>
              <w:spacing w:after="0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543422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10B93" w14:textId="77777777" w:rsidR="00543422" w:rsidRPr="00543422" w:rsidRDefault="00543422" w:rsidP="00543422">
            <w:pPr>
              <w:spacing w:after="0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543422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5E9AF" w14:textId="77777777" w:rsidR="00543422" w:rsidRPr="00543422" w:rsidRDefault="00543422" w:rsidP="00543422">
            <w:pPr>
              <w:spacing w:after="0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543422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2ABE7" w14:textId="77777777" w:rsidR="00543422" w:rsidRPr="00543422" w:rsidRDefault="00543422" w:rsidP="00543422">
            <w:pPr>
              <w:spacing w:after="0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543422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981C7" w14:textId="77777777" w:rsidR="00543422" w:rsidRPr="00543422" w:rsidRDefault="00543422" w:rsidP="00543422">
            <w:pPr>
              <w:spacing w:after="0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543422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4865C" w14:textId="77777777" w:rsidR="00543422" w:rsidRPr="00543422" w:rsidRDefault="00543422" w:rsidP="00543422">
            <w:pPr>
              <w:spacing w:after="0"/>
              <w:ind w:left="7"/>
              <w:jc w:val="center"/>
              <w:rPr>
                <w:rFonts w:ascii="Times New Roman" w:hAnsi="Times New Roman" w:cs="Times New Roman"/>
                <w:b/>
              </w:rPr>
            </w:pPr>
            <w:r w:rsidRPr="00543422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543422" w:rsidRPr="00543422" w14:paraId="0FF2ECB1" w14:textId="77777777" w:rsidTr="00A82843">
        <w:trPr>
          <w:trHeight w:val="406"/>
        </w:trPr>
        <w:tc>
          <w:tcPr>
            <w:tcW w:w="7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3049D" w14:textId="0C9F11AA" w:rsidR="00543422" w:rsidRPr="00543422" w:rsidRDefault="00543422" w:rsidP="00543422">
            <w:pPr>
              <w:spacing w:after="0"/>
              <w:ind w:right="60"/>
              <w:jc w:val="both"/>
              <w:rPr>
                <w:rFonts w:ascii="Times New Roman" w:hAnsi="Times New Roman" w:cs="Times New Roman"/>
                <w:b/>
              </w:rPr>
            </w:pPr>
            <w:r w:rsidRPr="005434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CP1. Planificarea procesului de cercetare în marketing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4E1C4" w14:textId="77777777" w:rsidR="00543422" w:rsidRPr="00543422" w:rsidRDefault="00543422" w:rsidP="00543422">
            <w:pPr>
              <w:spacing w:after="0"/>
              <w:ind w:right="10"/>
              <w:jc w:val="center"/>
              <w:rPr>
                <w:rFonts w:ascii="Times New Roman" w:hAnsi="Times New Roman" w:cs="Times New Roman"/>
                <w:b/>
              </w:rPr>
            </w:pPr>
            <w:r w:rsidRPr="0054342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5D0CE" w14:textId="77777777" w:rsidR="00543422" w:rsidRPr="00543422" w:rsidRDefault="00543422" w:rsidP="00543422">
            <w:pPr>
              <w:spacing w:after="0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543422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835F2" w14:textId="77777777" w:rsidR="00543422" w:rsidRPr="00543422" w:rsidRDefault="00543422" w:rsidP="00543422">
            <w:pPr>
              <w:spacing w:after="0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543422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A46DA" w14:textId="77777777" w:rsidR="00543422" w:rsidRPr="00543422" w:rsidRDefault="00543422" w:rsidP="00543422">
            <w:pPr>
              <w:spacing w:after="0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543422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CED0B" w14:textId="77777777" w:rsidR="00543422" w:rsidRPr="00543422" w:rsidRDefault="00543422" w:rsidP="00543422">
            <w:pPr>
              <w:spacing w:after="0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543422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E7C49" w14:textId="77777777" w:rsidR="00543422" w:rsidRPr="00543422" w:rsidRDefault="00543422" w:rsidP="00543422">
            <w:pPr>
              <w:spacing w:after="0"/>
              <w:ind w:left="7"/>
              <w:jc w:val="center"/>
              <w:rPr>
                <w:rFonts w:ascii="Times New Roman" w:hAnsi="Times New Roman" w:cs="Times New Roman"/>
                <w:b/>
              </w:rPr>
            </w:pPr>
            <w:r w:rsidRPr="00543422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543422" w:rsidRPr="00543422" w14:paraId="2BD060F6" w14:textId="77777777" w:rsidTr="00A82843">
        <w:trPr>
          <w:trHeight w:val="270"/>
        </w:trPr>
        <w:tc>
          <w:tcPr>
            <w:tcW w:w="7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EF2A0" w14:textId="287E33B5" w:rsidR="00543422" w:rsidRPr="00543422" w:rsidRDefault="00543422" w:rsidP="0054342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43422">
              <w:rPr>
                <w:rFonts w:ascii="Times New Roman" w:hAnsi="Times New Roman" w:cs="Times New Roman"/>
                <w:b/>
                <w:sz w:val="20"/>
                <w:szCs w:val="20"/>
              </w:rPr>
              <w:t>CP2. Organizarea și evaluarea procesului de cercetare în marketing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EEA66" w14:textId="77777777" w:rsidR="00543422" w:rsidRPr="00543422" w:rsidRDefault="00543422" w:rsidP="00543422">
            <w:pPr>
              <w:spacing w:after="0"/>
              <w:ind w:right="10"/>
              <w:jc w:val="center"/>
              <w:rPr>
                <w:rFonts w:ascii="Times New Roman" w:hAnsi="Times New Roman" w:cs="Times New Roman"/>
                <w:b/>
              </w:rPr>
            </w:pPr>
            <w:r w:rsidRPr="0054342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311B7" w14:textId="77777777" w:rsidR="00543422" w:rsidRPr="00543422" w:rsidRDefault="00543422" w:rsidP="00543422">
            <w:pPr>
              <w:spacing w:after="0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543422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B57F9" w14:textId="77777777" w:rsidR="00543422" w:rsidRPr="00543422" w:rsidRDefault="00543422" w:rsidP="00543422">
            <w:pPr>
              <w:spacing w:after="0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543422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AB1AA" w14:textId="77777777" w:rsidR="00543422" w:rsidRPr="00543422" w:rsidRDefault="00543422" w:rsidP="00543422">
            <w:pPr>
              <w:spacing w:after="0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543422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EA82A" w14:textId="77777777" w:rsidR="00543422" w:rsidRPr="00543422" w:rsidRDefault="00543422" w:rsidP="00543422">
            <w:pPr>
              <w:spacing w:after="0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543422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63231" w14:textId="77777777" w:rsidR="00543422" w:rsidRPr="00543422" w:rsidRDefault="00543422" w:rsidP="00543422">
            <w:pPr>
              <w:spacing w:after="0"/>
              <w:ind w:left="7"/>
              <w:jc w:val="center"/>
              <w:rPr>
                <w:rFonts w:ascii="Times New Roman" w:hAnsi="Times New Roman" w:cs="Times New Roman"/>
                <w:b/>
              </w:rPr>
            </w:pPr>
            <w:r w:rsidRPr="00543422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543422" w:rsidRPr="00543422" w14:paraId="432E8236" w14:textId="77777777" w:rsidTr="00A82843">
        <w:trPr>
          <w:trHeight w:val="564"/>
        </w:trPr>
        <w:tc>
          <w:tcPr>
            <w:tcW w:w="7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8B11" w14:textId="6662B22E" w:rsidR="00543422" w:rsidRPr="00543422" w:rsidRDefault="00543422" w:rsidP="0054342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43422">
              <w:rPr>
                <w:rFonts w:ascii="Times New Roman" w:hAnsi="Times New Roman" w:cs="Times New Roman"/>
                <w:b/>
                <w:sz w:val="20"/>
                <w:szCs w:val="20"/>
              </w:rPr>
              <w:t>CG2.Elaborarea strategiilor și a deciziilor de asigurare a dezvoltării durabile a entităților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7F2E1" w14:textId="77777777" w:rsidR="00543422" w:rsidRPr="00543422" w:rsidRDefault="00543422" w:rsidP="00543422">
            <w:pPr>
              <w:spacing w:after="0"/>
              <w:ind w:right="10"/>
              <w:jc w:val="center"/>
              <w:rPr>
                <w:rFonts w:ascii="Times New Roman" w:hAnsi="Times New Roman" w:cs="Times New Roman"/>
                <w:b/>
              </w:rPr>
            </w:pPr>
            <w:r w:rsidRPr="0054342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D6434" w14:textId="77777777" w:rsidR="00543422" w:rsidRPr="00543422" w:rsidRDefault="00543422" w:rsidP="00543422">
            <w:pPr>
              <w:spacing w:after="0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543422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9D6CA" w14:textId="77777777" w:rsidR="00543422" w:rsidRPr="00543422" w:rsidRDefault="00543422" w:rsidP="00543422">
            <w:pPr>
              <w:spacing w:after="0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543422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1CA30" w14:textId="77777777" w:rsidR="00543422" w:rsidRPr="00543422" w:rsidRDefault="00543422" w:rsidP="00543422">
            <w:pPr>
              <w:spacing w:after="0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543422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6863B" w14:textId="77777777" w:rsidR="00543422" w:rsidRPr="00543422" w:rsidRDefault="00543422" w:rsidP="00543422">
            <w:pPr>
              <w:spacing w:after="0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543422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84367" w14:textId="77777777" w:rsidR="00543422" w:rsidRPr="00543422" w:rsidRDefault="00543422" w:rsidP="00543422">
            <w:pPr>
              <w:spacing w:after="0"/>
              <w:ind w:left="7"/>
              <w:jc w:val="center"/>
              <w:rPr>
                <w:rFonts w:ascii="Times New Roman" w:hAnsi="Times New Roman" w:cs="Times New Roman"/>
                <w:b/>
              </w:rPr>
            </w:pPr>
            <w:r w:rsidRPr="00543422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543422" w:rsidRPr="00543422" w14:paraId="11034902" w14:textId="77777777" w:rsidTr="00A82843">
        <w:trPr>
          <w:trHeight w:val="553"/>
        </w:trPr>
        <w:tc>
          <w:tcPr>
            <w:tcW w:w="7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62981" w14:textId="71B9B4BE" w:rsidR="00543422" w:rsidRPr="00543422" w:rsidRDefault="00543422" w:rsidP="00543422">
            <w:pPr>
              <w:spacing w:after="0"/>
              <w:ind w:right="22"/>
              <w:rPr>
                <w:rFonts w:ascii="Times New Roman" w:hAnsi="Times New Roman" w:cs="Times New Roman"/>
                <w:b/>
              </w:rPr>
            </w:pPr>
            <w:r w:rsidRPr="00543422">
              <w:rPr>
                <w:rFonts w:ascii="Times New Roman" w:hAnsi="Times New Roman" w:cs="Times New Roman"/>
                <w:b/>
                <w:sz w:val="20"/>
                <w:szCs w:val="20"/>
              </w:rPr>
              <w:t>CG3.Fundamentarea și propunerea de soluții pentru probleme economice concrete, aplicând metode de cercetare și analiză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33C8A" w14:textId="77777777" w:rsidR="00543422" w:rsidRPr="00543422" w:rsidRDefault="00543422" w:rsidP="00543422">
            <w:pPr>
              <w:spacing w:after="0"/>
              <w:ind w:right="10"/>
              <w:jc w:val="center"/>
              <w:rPr>
                <w:rFonts w:ascii="Times New Roman" w:hAnsi="Times New Roman" w:cs="Times New Roman"/>
                <w:b/>
              </w:rPr>
            </w:pPr>
            <w:r w:rsidRPr="0054342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64B95" w14:textId="77777777" w:rsidR="00543422" w:rsidRPr="00543422" w:rsidRDefault="00543422" w:rsidP="00543422">
            <w:pPr>
              <w:spacing w:after="0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543422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E579D" w14:textId="77777777" w:rsidR="00543422" w:rsidRPr="00543422" w:rsidRDefault="00543422" w:rsidP="00543422">
            <w:pPr>
              <w:spacing w:after="0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543422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3FCA0" w14:textId="77777777" w:rsidR="00543422" w:rsidRPr="00543422" w:rsidRDefault="00543422" w:rsidP="00543422">
            <w:pPr>
              <w:spacing w:after="0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543422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F50C1" w14:textId="77777777" w:rsidR="00543422" w:rsidRPr="00543422" w:rsidRDefault="00543422" w:rsidP="00543422">
            <w:pPr>
              <w:spacing w:after="0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543422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9D2A7" w14:textId="77777777" w:rsidR="00543422" w:rsidRPr="00543422" w:rsidRDefault="00543422" w:rsidP="00543422">
            <w:pPr>
              <w:spacing w:after="0"/>
              <w:ind w:left="7"/>
              <w:jc w:val="center"/>
              <w:rPr>
                <w:rFonts w:ascii="Times New Roman" w:hAnsi="Times New Roman" w:cs="Times New Roman"/>
                <w:b/>
              </w:rPr>
            </w:pPr>
            <w:r w:rsidRPr="00543422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543422" w:rsidRPr="00543422" w14:paraId="0DC987E7" w14:textId="77777777" w:rsidTr="00A82843">
        <w:trPr>
          <w:trHeight w:val="332"/>
        </w:trPr>
        <w:tc>
          <w:tcPr>
            <w:tcW w:w="7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7A43" w14:textId="4DC9BA1D" w:rsidR="00543422" w:rsidRPr="00543422" w:rsidRDefault="00543422" w:rsidP="0054342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543422">
              <w:rPr>
                <w:rFonts w:ascii="Times New Roman" w:hAnsi="Times New Roman" w:cs="Times New Roman"/>
                <w:b/>
                <w:sz w:val="20"/>
                <w:szCs w:val="20"/>
              </w:rPr>
              <w:t>CP3. Conceperea și realizarea programelor și a proiecte de orientare spre piață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34072" w14:textId="77777777" w:rsidR="00543422" w:rsidRPr="00543422" w:rsidRDefault="00543422" w:rsidP="00543422">
            <w:pPr>
              <w:spacing w:after="0"/>
              <w:ind w:right="10"/>
              <w:jc w:val="center"/>
              <w:rPr>
                <w:rFonts w:ascii="Times New Roman" w:hAnsi="Times New Roman" w:cs="Times New Roman"/>
                <w:b/>
              </w:rPr>
            </w:pPr>
            <w:r w:rsidRPr="0054342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C22AB" w14:textId="77777777" w:rsidR="00543422" w:rsidRPr="00543422" w:rsidRDefault="00543422" w:rsidP="00543422">
            <w:pPr>
              <w:spacing w:after="0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543422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AB804" w14:textId="77777777" w:rsidR="00543422" w:rsidRPr="00543422" w:rsidRDefault="00543422" w:rsidP="00543422">
            <w:pPr>
              <w:spacing w:after="0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543422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22646" w14:textId="77777777" w:rsidR="00543422" w:rsidRPr="00543422" w:rsidRDefault="00543422" w:rsidP="00543422">
            <w:pPr>
              <w:spacing w:after="0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543422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34DCE" w14:textId="77777777" w:rsidR="00543422" w:rsidRPr="00543422" w:rsidRDefault="00543422" w:rsidP="00543422">
            <w:pPr>
              <w:spacing w:after="0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543422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CB3C6" w14:textId="77777777" w:rsidR="00543422" w:rsidRPr="00543422" w:rsidRDefault="00543422" w:rsidP="00543422">
            <w:pPr>
              <w:spacing w:after="0"/>
              <w:ind w:left="7"/>
              <w:jc w:val="center"/>
              <w:rPr>
                <w:rFonts w:ascii="Times New Roman" w:hAnsi="Times New Roman" w:cs="Times New Roman"/>
                <w:b/>
              </w:rPr>
            </w:pPr>
            <w:r w:rsidRPr="00543422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543422" w:rsidRPr="00543422" w14:paraId="4B178B9B" w14:textId="77777777" w:rsidTr="00A82843">
        <w:trPr>
          <w:trHeight w:val="563"/>
        </w:trPr>
        <w:tc>
          <w:tcPr>
            <w:tcW w:w="7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F5BA6" w14:textId="4918FEE7" w:rsidR="00543422" w:rsidRPr="00543422" w:rsidRDefault="00543422" w:rsidP="0054342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543422">
              <w:rPr>
                <w:rFonts w:ascii="Times New Roman" w:hAnsi="Times New Roman" w:cs="Times New Roman"/>
                <w:b/>
                <w:sz w:val="20"/>
                <w:szCs w:val="20"/>
              </w:rPr>
              <w:t>CG4.Organizarea activității conform cadrului juridic specific domeniului de activitate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BA1A8" w14:textId="77777777" w:rsidR="00543422" w:rsidRPr="00543422" w:rsidRDefault="00543422" w:rsidP="00543422">
            <w:pPr>
              <w:spacing w:after="0"/>
              <w:ind w:right="10"/>
              <w:jc w:val="center"/>
              <w:rPr>
                <w:rFonts w:ascii="Times New Roman" w:hAnsi="Times New Roman" w:cs="Times New Roman"/>
                <w:b/>
              </w:rPr>
            </w:pPr>
            <w:r w:rsidRPr="0054342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58644" w14:textId="77777777" w:rsidR="00543422" w:rsidRPr="00543422" w:rsidRDefault="00543422" w:rsidP="00543422">
            <w:pPr>
              <w:spacing w:after="0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543422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CCF8C" w14:textId="77777777" w:rsidR="00543422" w:rsidRPr="00543422" w:rsidRDefault="00543422" w:rsidP="00543422">
            <w:pPr>
              <w:spacing w:after="0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543422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2F69D" w14:textId="77777777" w:rsidR="00543422" w:rsidRPr="00543422" w:rsidRDefault="00543422" w:rsidP="00543422">
            <w:pPr>
              <w:spacing w:after="0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543422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BCD30" w14:textId="77777777" w:rsidR="00543422" w:rsidRPr="00543422" w:rsidRDefault="00543422" w:rsidP="00543422">
            <w:pPr>
              <w:spacing w:after="0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543422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B707E" w14:textId="77777777" w:rsidR="00543422" w:rsidRPr="00543422" w:rsidRDefault="00543422" w:rsidP="00543422">
            <w:pPr>
              <w:spacing w:after="0"/>
              <w:ind w:left="7"/>
              <w:jc w:val="center"/>
              <w:rPr>
                <w:rFonts w:ascii="Times New Roman" w:hAnsi="Times New Roman" w:cs="Times New Roman"/>
                <w:b/>
              </w:rPr>
            </w:pPr>
            <w:r w:rsidRPr="00543422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543422" w:rsidRPr="00543422" w14:paraId="10398FAF" w14:textId="77777777" w:rsidTr="00A82843">
        <w:trPr>
          <w:trHeight w:val="332"/>
        </w:trPr>
        <w:tc>
          <w:tcPr>
            <w:tcW w:w="7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3A0A2" w14:textId="6381F2C4" w:rsidR="00543422" w:rsidRPr="00543422" w:rsidRDefault="00543422" w:rsidP="0054342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543422">
              <w:rPr>
                <w:rFonts w:ascii="Times New Roman" w:hAnsi="Times New Roman" w:cs="Times New Roman"/>
                <w:b/>
                <w:sz w:val="20"/>
                <w:szCs w:val="20"/>
              </w:rPr>
              <w:t>CP4. Organizarea departamentului / serviciului de marketing din organizații și întreprinderi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65332" w14:textId="77777777" w:rsidR="00543422" w:rsidRPr="00543422" w:rsidRDefault="00543422" w:rsidP="00543422">
            <w:pPr>
              <w:spacing w:after="0"/>
              <w:ind w:right="10"/>
              <w:jc w:val="center"/>
              <w:rPr>
                <w:rFonts w:ascii="Times New Roman" w:hAnsi="Times New Roman" w:cs="Times New Roman"/>
                <w:b/>
              </w:rPr>
            </w:pPr>
            <w:r w:rsidRPr="0054342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29808" w14:textId="77777777" w:rsidR="00543422" w:rsidRPr="00543422" w:rsidRDefault="00543422" w:rsidP="00543422">
            <w:pPr>
              <w:spacing w:after="0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543422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F2FD7" w14:textId="77777777" w:rsidR="00543422" w:rsidRPr="00543422" w:rsidRDefault="00543422" w:rsidP="00543422">
            <w:pPr>
              <w:spacing w:after="0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543422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B2923" w14:textId="77777777" w:rsidR="00543422" w:rsidRPr="00543422" w:rsidRDefault="00543422" w:rsidP="00543422">
            <w:pPr>
              <w:spacing w:after="0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543422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62257" w14:textId="77777777" w:rsidR="00543422" w:rsidRPr="00543422" w:rsidRDefault="00543422" w:rsidP="00543422">
            <w:pPr>
              <w:spacing w:after="0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543422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062C2" w14:textId="77777777" w:rsidR="00543422" w:rsidRPr="00543422" w:rsidRDefault="00543422" w:rsidP="00543422">
            <w:pPr>
              <w:spacing w:after="0"/>
              <w:ind w:left="7"/>
              <w:jc w:val="center"/>
              <w:rPr>
                <w:rFonts w:ascii="Times New Roman" w:hAnsi="Times New Roman" w:cs="Times New Roman"/>
                <w:b/>
              </w:rPr>
            </w:pPr>
            <w:r w:rsidRPr="00543422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543422" w:rsidRPr="00543422" w14:paraId="1211CA2C" w14:textId="77777777" w:rsidTr="00A82843">
        <w:trPr>
          <w:trHeight w:val="563"/>
        </w:trPr>
        <w:tc>
          <w:tcPr>
            <w:tcW w:w="7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9F2EF" w14:textId="5CF969C1" w:rsidR="00543422" w:rsidRPr="00543422" w:rsidRDefault="00543422" w:rsidP="0054342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543422">
              <w:rPr>
                <w:rFonts w:ascii="Times New Roman" w:hAnsi="Times New Roman" w:cs="Times New Roman"/>
                <w:b/>
                <w:sz w:val="20"/>
                <w:szCs w:val="20"/>
              </w:rPr>
              <w:t>CG2.Elaborarea strategiilor și a deciziilor de asigurare a dezvoltării durabile a entităților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983CE" w14:textId="77777777" w:rsidR="00543422" w:rsidRPr="00543422" w:rsidRDefault="00543422" w:rsidP="00543422">
            <w:pPr>
              <w:spacing w:after="0"/>
              <w:ind w:right="10"/>
              <w:jc w:val="center"/>
              <w:rPr>
                <w:rFonts w:ascii="Times New Roman" w:hAnsi="Times New Roman" w:cs="Times New Roman"/>
                <w:b/>
              </w:rPr>
            </w:pPr>
            <w:r w:rsidRPr="0054342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24C87" w14:textId="77777777" w:rsidR="00543422" w:rsidRPr="00543422" w:rsidRDefault="00543422" w:rsidP="00543422">
            <w:pPr>
              <w:spacing w:after="0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543422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EB6F3" w14:textId="77777777" w:rsidR="00543422" w:rsidRPr="00543422" w:rsidRDefault="00543422" w:rsidP="00543422">
            <w:pPr>
              <w:spacing w:after="0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543422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D754C" w14:textId="77777777" w:rsidR="00543422" w:rsidRPr="00543422" w:rsidRDefault="00543422" w:rsidP="00543422">
            <w:pPr>
              <w:spacing w:after="0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543422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9C976" w14:textId="77777777" w:rsidR="00543422" w:rsidRPr="00543422" w:rsidRDefault="00543422" w:rsidP="00543422">
            <w:pPr>
              <w:spacing w:after="0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543422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2A070" w14:textId="77777777" w:rsidR="00543422" w:rsidRPr="00543422" w:rsidRDefault="00543422" w:rsidP="00543422">
            <w:pPr>
              <w:spacing w:after="0"/>
              <w:ind w:left="7"/>
              <w:jc w:val="center"/>
              <w:rPr>
                <w:rFonts w:ascii="Times New Roman" w:hAnsi="Times New Roman" w:cs="Times New Roman"/>
                <w:b/>
              </w:rPr>
            </w:pPr>
            <w:r w:rsidRPr="00543422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543422" w:rsidRPr="00543422" w14:paraId="764D7293" w14:textId="77777777" w:rsidTr="00A82843">
        <w:trPr>
          <w:trHeight w:val="249"/>
        </w:trPr>
        <w:tc>
          <w:tcPr>
            <w:tcW w:w="7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5B986" w14:textId="256A6A86" w:rsidR="00543422" w:rsidRPr="00543422" w:rsidRDefault="00543422" w:rsidP="0054342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543422">
              <w:rPr>
                <w:rFonts w:ascii="Times New Roman" w:hAnsi="Times New Roman" w:cs="Times New Roman"/>
                <w:b/>
                <w:sz w:val="20"/>
                <w:szCs w:val="20"/>
              </w:rPr>
              <w:t>CP5. Planificarea strategică a activității departamentului / serviciului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B24B7" w14:textId="77777777" w:rsidR="00543422" w:rsidRPr="00543422" w:rsidRDefault="00543422" w:rsidP="00543422">
            <w:pPr>
              <w:spacing w:after="0"/>
              <w:ind w:right="10"/>
              <w:jc w:val="center"/>
              <w:rPr>
                <w:rFonts w:ascii="Times New Roman" w:hAnsi="Times New Roman" w:cs="Times New Roman"/>
                <w:b/>
              </w:rPr>
            </w:pPr>
            <w:r w:rsidRPr="0054342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C74EC" w14:textId="77777777" w:rsidR="00543422" w:rsidRPr="00543422" w:rsidRDefault="00543422" w:rsidP="00543422">
            <w:pPr>
              <w:spacing w:after="0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543422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E3F8C" w14:textId="77777777" w:rsidR="00543422" w:rsidRPr="00543422" w:rsidRDefault="00543422" w:rsidP="00543422">
            <w:pPr>
              <w:spacing w:after="0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543422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8D870" w14:textId="77777777" w:rsidR="00543422" w:rsidRPr="00543422" w:rsidRDefault="00543422" w:rsidP="00543422">
            <w:pPr>
              <w:spacing w:after="0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543422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4730" w14:textId="77777777" w:rsidR="00543422" w:rsidRPr="00543422" w:rsidRDefault="00543422" w:rsidP="00543422">
            <w:pPr>
              <w:spacing w:after="0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543422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BB1B7" w14:textId="77777777" w:rsidR="00543422" w:rsidRPr="00543422" w:rsidRDefault="00543422" w:rsidP="00543422">
            <w:pPr>
              <w:spacing w:after="0"/>
              <w:ind w:left="7"/>
              <w:jc w:val="center"/>
              <w:rPr>
                <w:rFonts w:ascii="Times New Roman" w:hAnsi="Times New Roman" w:cs="Times New Roman"/>
                <w:b/>
              </w:rPr>
            </w:pPr>
            <w:r w:rsidRPr="00543422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543422" w:rsidRPr="00543422" w14:paraId="5324157F" w14:textId="77777777" w:rsidTr="00A82843">
        <w:trPr>
          <w:trHeight w:val="332"/>
        </w:trPr>
        <w:tc>
          <w:tcPr>
            <w:tcW w:w="7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15AFB" w14:textId="5B4F68A2" w:rsidR="00543422" w:rsidRPr="00543422" w:rsidRDefault="00543422" w:rsidP="0054342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543422">
              <w:rPr>
                <w:rFonts w:ascii="Times New Roman" w:hAnsi="Times New Roman" w:cs="Times New Roman"/>
                <w:b/>
                <w:sz w:val="20"/>
                <w:szCs w:val="20"/>
              </w:rPr>
              <w:t>CP6. Conducerea personalul de vânzări și marketing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C001D" w14:textId="77777777" w:rsidR="00543422" w:rsidRPr="00543422" w:rsidRDefault="00543422" w:rsidP="00543422">
            <w:pPr>
              <w:spacing w:after="0"/>
              <w:ind w:right="10"/>
              <w:jc w:val="center"/>
              <w:rPr>
                <w:rFonts w:ascii="Times New Roman" w:hAnsi="Times New Roman" w:cs="Times New Roman"/>
                <w:b/>
              </w:rPr>
            </w:pPr>
            <w:r w:rsidRPr="0054342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D2376" w14:textId="77777777" w:rsidR="00543422" w:rsidRPr="00543422" w:rsidRDefault="00543422" w:rsidP="00543422">
            <w:pPr>
              <w:spacing w:after="0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543422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65848" w14:textId="77777777" w:rsidR="00543422" w:rsidRPr="00543422" w:rsidRDefault="00543422" w:rsidP="00543422">
            <w:pPr>
              <w:spacing w:after="0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543422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5AA02" w14:textId="77777777" w:rsidR="00543422" w:rsidRPr="00543422" w:rsidRDefault="00543422" w:rsidP="00543422">
            <w:pPr>
              <w:spacing w:after="0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543422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7DF21" w14:textId="77777777" w:rsidR="00543422" w:rsidRPr="00543422" w:rsidRDefault="00543422" w:rsidP="00543422">
            <w:pPr>
              <w:spacing w:after="0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543422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7A4A4" w14:textId="77777777" w:rsidR="00543422" w:rsidRPr="00543422" w:rsidRDefault="00543422" w:rsidP="00543422">
            <w:pPr>
              <w:spacing w:after="0"/>
              <w:ind w:left="7"/>
              <w:jc w:val="center"/>
              <w:rPr>
                <w:rFonts w:ascii="Times New Roman" w:hAnsi="Times New Roman" w:cs="Times New Roman"/>
                <w:b/>
              </w:rPr>
            </w:pPr>
            <w:r w:rsidRPr="00543422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543422" w:rsidRPr="00543422" w14:paraId="58652F75" w14:textId="77777777" w:rsidTr="00A82843">
        <w:trPr>
          <w:trHeight w:val="614"/>
        </w:trPr>
        <w:tc>
          <w:tcPr>
            <w:tcW w:w="7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994F6" w14:textId="63BE1D62" w:rsidR="00543422" w:rsidRPr="00543422" w:rsidRDefault="00543422" w:rsidP="0054342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543422">
              <w:rPr>
                <w:rFonts w:ascii="Times New Roman" w:hAnsi="Times New Roman" w:cs="Times New Roman"/>
                <w:b/>
                <w:sz w:val="20"/>
                <w:szCs w:val="20"/>
              </w:rPr>
              <w:t>CP7. Gestionarea operațiunilor zilnice ale organizației privind marketingul și vânzările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46374" w14:textId="77777777" w:rsidR="00543422" w:rsidRPr="00543422" w:rsidRDefault="00543422" w:rsidP="00543422">
            <w:pPr>
              <w:spacing w:after="0"/>
              <w:ind w:right="10"/>
              <w:jc w:val="center"/>
              <w:rPr>
                <w:rFonts w:ascii="Times New Roman" w:hAnsi="Times New Roman" w:cs="Times New Roman"/>
                <w:b/>
              </w:rPr>
            </w:pPr>
            <w:r w:rsidRPr="0054342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83AEC" w14:textId="77777777" w:rsidR="00543422" w:rsidRPr="00543422" w:rsidRDefault="00543422" w:rsidP="00543422">
            <w:pPr>
              <w:spacing w:after="0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543422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94B25" w14:textId="77777777" w:rsidR="00543422" w:rsidRPr="00543422" w:rsidRDefault="00543422" w:rsidP="00543422">
            <w:pPr>
              <w:spacing w:after="0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543422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4BB5C" w14:textId="77777777" w:rsidR="00543422" w:rsidRPr="00543422" w:rsidRDefault="00543422" w:rsidP="00543422">
            <w:pPr>
              <w:spacing w:after="0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543422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487FF" w14:textId="77777777" w:rsidR="00543422" w:rsidRPr="00543422" w:rsidRDefault="00543422" w:rsidP="00543422">
            <w:pPr>
              <w:spacing w:after="0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543422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217BB" w14:textId="77777777" w:rsidR="00543422" w:rsidRPr="00543422" w:rsidRDefault="00543422" w:rsidP="00543422">
            <w:pPr>
              <w:spacing w:after="0"/>
              <w:ind w:left="7"/>
              <w:jc w:val="center"/>
              <w:rPr>
                <w:rFonts w:ascii="Times New Roman" w:hAnsi="Times New Roman" w:cs="Times New Roman"/>
                <w:b/>
              </w:rPr>
            </w:pPr>
            <w:r w:rsidRPr="00543422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543422" w:rsidRPr="00543422" w14:paraId="79563F79" w14:textId="77777777" w:rsidTr="00A82843">
        <w:trPr>
          <w:trHeight w:val="424"/>
        </w:trPr>
        <w:tc>
          <w:tcPr>
            <w:tcW w:w="7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A8321" w14:textId="5DF6531C" w:rsidR="00543422" w:rsidRPr="00543422" w:rsidRDefault="00543422" w:rsidP="0054342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543422">
              <w:rPr>
                <w:rFonts w:ascii="Times New Roman" w:hAnsi="Times New Roman" w:cs="Times New Roman"/>
                <w:b/>
                <w:sz w:val="20"/>
                <w:szCs w:val="20"/>
              </w:rPr>
              <w:t>CP8. Organizarea activității de achiziții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56AD9" w14:textId="77777777" w:rsidR="00543422" w:rsidRPr="00543422" w:rsidRDefault="00543422" w:rsidP="00543422">
            <w:pPr>
              <w:spacing w:after="0"/>
              <w:ind w:right="10"/>
              <w:jc w:val="center"/>
              <w:rPr>
                <w:rFonts w:ascii="Times New Roman" w:hAnsi="Times New Roman" w:cs="Times New Roman"/>
                <w:b/>
              </w:rPr>
            </w:pPr>
            <w:r w:rsidRPr="0054342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0C2D9" w14:textId="77777777" w:rsidR="00543422" w:rsidRPr="00543422" w:rsidRDefault="00543422" w:rsidP="00543422">
            <w:pPr>
              <w:spacing w:after="0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543422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FEBA0" w14:textId="77777777" w:rsidR="00543422" w:rsidRPr="00543422" w:rsidRDefault="00543422" w:rsidP="00543422">
            <w:pPr>
              <w:spacing w:after="0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543422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F4F71" w14:textId="77777777" w:rsidR="00543422" w:rsidRPr="00543422" w:rsidRDefault="00543422" w:rsidP="00543422">
            <w:pPr>
              <w:spacing w:after="0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543422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74E42" w14:textId="77777777" w:rsidR="00543422" w:rsidRPr="00543422" w:rsidRDefault="00543422" w:rsidP="00543422">
            <w:pPr>
              <w:spacing w:after="0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543422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21A43" w14:textId="77777777" w:rsidR="00543422" w:rsidRPr="00543422" w:rsidRDefault="00543422" w:rsidP="00543422">
            <w:pPr>
              <w:spacing w:after="0"/>
              <w:ind w:left="7"/>
              <w:jc w:val="center"/>
              <w:rPr>
                <w:rFonts w:ascii="Times New Roman" w:hAnsi="Times New Roman" w:cs="Times New Roman"/>
                <w:b/>
              </w:rPr>
            </w:pPr>
            <w:r w:rsidRPr="00543422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543422" w:rsidRPr="00543422" w14:paraId="122B6E28" w14:textId="77777777" w:rsidTr="00A82843">
        <w:trPr>
          <w:trHeight w:val="564"/>
        </w:trPr>
        <w:tc>
          <w:tcPr>
            <w:tcW w:w="7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DFB91" w14:textId="0B499700" w:rsidR="00543422" w:rsidRPr="00543422" w:rsidRDefault="00543422" w:rsidP="0054342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43422">
              <w:rPr>
                <w:rFonts w:ascii="Times New Roman" w:hAnsi="Times New Roman" w:cs="Times New Roman"/>
                <w:b/>
                <w:sz w:val="20"/>
                <w:szCs w:val="20"/>
              </w:rPr>
              <w:t>CP9. Organizarea activității de transport, depozitare și distribuție a bunurilor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8D833" w14:textId="77777777" w:rsidR="00543422" w:rsidRPr="00543422" w:rsidRDefault="00543422" w:rsidP="00543422">
            <w:pPr>
              <w:spacing w:after="0"/>
              <w:ind w:right="10"/>
              <w:jc w:val="center"/>
              <w:rPr>
                <w:rFonts w:ascii="Times New Roman" w:hAnsi="Times New Roman" w:cs="Times New Roman"/>
                <w:b/>
              </w:rPr>
            </w:pPr>
            <w:r w:rsidRPr="0054342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ACD01" w14:textId="77777777" w:rsidR="00543422" w:rsidRPr="00543422" w:rsidRDefault="00543422" w:rsidP="00543422">
            <w:pPr>
              <w:spacing w:after="0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543422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78D36" w14:textId="77777777" w:rsidR="00543422" w:rsidRPr="00543422" w:rsidRDefault="00543422" w:rsidP="00543422">
            <w:pPr>
              <w:spacing w:after="0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543422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10F2F" w14:textId="77777777" w:rsidR="00543422" w:rsidRPr="00543422" w:rsidRDefault="00543422" w:rsidP="00543422">
            <w:pPr>
              <w:spacing w:after="0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543422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04B3F" w14:textId="77777777" w:rsidR="00543422" w:rsidRPr="00543422" w:rsidRDefault="00543422" w:rsidP="00543422">
            <w:pPr>
              <w:spacing w:after="0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543422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3B389" w14:textId="77777777" w:rsidR="00543422" w:rsidRPr="00543422" w:rsidRDefault="00543422" w:rsidP="00543422">
            <w:pPr>
              <w:spacing w:after="0"/>
              <w:ind w:left="7"/>
              <w:jc w:val="center"/>
              <w:rPr>
                <w:rFonts w:ascii="Times New Roman" w:hAnsi="Times New Roman" w:cs="Times New Roman"/>
                <w:b/>
              </w:rPr>
            </w:pPr>
            <w:r w:rsidRPr="00543422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543422" w:rsidRPr="00543422" w14:paraId="7C7DBB61" w14:textId="77777777" w:rsidTr="00A82843">
        <w:trPr>
          <w:trHeight w:val="564"/>
        </w:trPr>
        <w:tc>
          <w:tcPr>
            <w:tcW w:w="7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B205A" w14:textId="63405BB1" w:rsidR="00543422" w:rsidRPr="00543422" w:rsidRDefault="00543422" w:rsidP="0054342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43422">
              <w:rPr>
                <w:rFonts w:ascii="Times New Roman" w:hAnsi="Times New Roman" w:cs="Times New Roman"/>
                <w:b/>
                <w:sz w:val="20"/>
                <w:szCs w:val="20"/>
              </w:rPr>
              <w:t>CP10.Organizarea activităților de publicitate, relații publice și de informare publică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4DC9D" w14:textId="77777777" w:rsidR="00543422" w:rsidRPr="00543422" w:rsidRDefault="00543422" w:rsidP="00543422">
            <w:pPr>
              <w:spacing w:after="0"/>
              <w:ind w:right="1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02431" w14:textId="77777777" w:rsidR="00543422" w:rsidRPr="00543422" w:rsidRDefault="00543422" w:rsidP="00543422">
            <w:pPr>
              <w:spacing w:after="0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930C5" w14:textId="77777777" w:rsidR="00543422" w:rsidRPr="00543422" w:rsidRDefault="00543422" w:rsidP="00543422">
            <w:pPr>
              <w:spacing w:after="0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0EA45" w14:textId="77777777" w:rsidR="00543422" w:rsidRPr="00543422" w:rsidRDefault="00543422" w:rsidP="00543422">
            <w:pPr>
              <w:spacing w:after="0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81C0D" w14:textId="77777777" w:rsidR="00543422" w:rsidRPr="00543422" w:rsidRDefault="00543422" w:rsidP="00543422">
            <w:pPr>
              <w:spacing w:after="0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90767" w14:textId="77777777" w:rsidR="00543422" w:rsidRPr="00543422" w:rsidRDefault="00543422" w:rsidP="00543422">
            <w:pPr>
              <w:spacing w:after="0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  <w:tr w:rsidR="00543422" w:rsidRPr="00543422" w14:paraId="069640CF" w14:textId="77777777" w:rsidTr="00A82843">
        <w:trPr>
          <w:trHeight w:val="389"/>
        </w:trPr>
        <w:tc>
          <w:tcPr>
            <w:tcW w:w="7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2E71B" w14:textId="370A7AD4" w:rsidR="00543422" w:rsidRPr="00543422" w:rsidRDefault="00543422" w:rsidP="0054342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43422">
              <w:rPr>
                <w:rFonts w:ascii="Times New Roman" w:hAnsi="Times New Roman" w:cs="Times New Roman"/>
                <w:b/>
                <w:sz w:val="20"/>
                <w:szCs w:val="20"/>
              </w:rPr>
              <w:t>CP11. Gestionarea campaniilor de comunicare ale organizației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8EA93" w14:textId="77777777" w:rsidR="00543422" w:rsidRPr="00543422" w:rsidRDefault="00543422" w:rsidP="00543422">
            <w:pPr>
              <w:spacing w:after="0"/>
              <w:ind w:right="1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BD54F" w14:textId="77777777" w:rsidR="00543422" w:rsidRPr="00543422" w:rsidRDefault="00543422" w:rsidP="00543422">
            <w:pPr>
              <w:spacing w:after="0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2EB40" w14:textId="77777777" w:rsidR="00543422" w:rsidRPr="00543422" w:rsidRDefault="00543422" w:rsidP="00543422">
            <w:pPr>
              <w:spacing w:after="0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7CEE4" w14:textId="77777777" w:rsidR="00543422" w:rsidRPr="00543422" w:rsidRDefault="00543422" w:rsidP="00543422">
            <w:pPr>
              <w:spacing w:after="0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8D619" w14:textId="77777777" w:rsidR="00543422" w:rsidRPr="00543422" w:rsidRDefault="00543422" w:rsidP="00543422">
            <w:pPr>
              <w:spacing w:after="0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A4BAF" w14:textId="77777777" w:rsidR="00543422" w:rsidRPr="00543422" w:rsidRDefault="00543422" w:rsidP="00543422">
            <w:pPr>
              <w:spacing w:after="0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  <w:tr w:rsidR="00543422" w:rsidRPr="00543422" w14:paraId="79D8AF55" w14:textId="77777777" w:rsidTr="00A82843">
        <w:trPr>
          <w:trHeight w:val="564"/>
        </w:trPr>
        <w:tc>
          <w:tcPr>
            <w:tcW w:w="7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1169A" w14:textId="2816F594" w:rsidR="00543422" w:rsidRPr="00543422" w:rsidRDefault="00543422" w:rsidP="0054342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43422">
              <w:rPr>
                <w:rFonts w:ascii="Times New Roman" w:hAnsi="Times New Roman" w:cs="Times New Roman"/>
                <w:b/>
                <w:sz w:val="20"/>
                <w:szCs w:val="20"/>
              </w:rPr>
              <w:t>CP12. Monitorizarea contextului creativ în realizarea activităților de marketing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CCEB7" w14:textId="77777777" w:rsidR="00543422" w:rsidRPr="00543422" w:rsidRDefault="00543422" w:rsidP="00543422">
            <w:pPr>
              <w:spacing w:after="0"/>
              <w:ind w:right="1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301DE" w14:textId="77777777" w:rsidR="00543422" w:rsidRPr="00543422" w:rsidRDefault="00543422" w:rsidP="00543422">
            <w:pPr>
              <w:spacing w:after="0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B951E" w14:textId="77777777" w:rsidR="00543422" w:rsidRPr="00543422" w:rsidRDefault="00543422" w:rsidP="00543422">
            <w:pPr>
              <w:spacing w:after="0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44FEE" w14:textId="77777777" w:rsidR="00543422" w:rsidRPr="00543422" w:rsidRDefault="00543422" w:rsidP="00543422">
            <w:pPr>
              <w:spacing w:after="0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B217F" w14:textId="77777777" w:rsidR="00543422" w:rsidRPr="00543422" w:rsidRDefault="00543422" w:rsidP="00543422">
            <w:pPr>
              <w:spacing w:after="0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0E7C8" w14:textId="77777777" w:rsidR="00543422" w:rsidRPr="00543422" w:rsidRDefault="00543422" w:rsidP="00543422">
            <w:pPr>
              <w:spacing w:after="0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  <w:tr w:rsidR="00543422" w:rsidRPr="00543422" w14:paraId="0F3F9D87" w14:textId="77777777" w:rsidTr="00A82843">
        <w:trPr>
          <w:trHeight w:val="564"/>
        </w:trPr>
        <w:tc>
          <w:tcPr>
            <w:tcW w:w="7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443B" w14:textId="13D7EB16" w:rsidR="00543422" w:rsidRPr="00543422" w:rsidRDefault="00543422" w:rsidP="0054342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43422">
              <w:rPr>
                <w:rFonts w:ascii="Times New Roman" w:hAnsi="Times New Roman" w:cs="Times New Roman"/>
                <w:b/>
                <w:sz w:val="20"/>
                <w:szCs w:val="20"/>
              </w:rPr>
              <w:t>CP13. Realizarea controlului activității de marketing (audit de marketing) al întreprinderii / organizației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061C0" w14:textId="77777777" w:rsidR="00543422" w:rsidRPr="00543422" w:rsidRDefault="00543422" w:rsidP="00543422">
            <w:pPr>
              <w:spacing w:after="0"/>
              <w:ind w:right="1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2E62D" w14:textId="77777777" w:rsidR="00543422" w:rsidRPr="00543422" w:rsidRDefault="00543422" w:rsidP="00543422">
            <w:pPr>
              <w:spacing w:after="0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54DFA" w14:textId="77777777" w:rsidR="00543422" w:rsidRPr="00543422" w:rsidRDefault="00543422" w:rsidP="00543422">
            <w:pPr>
              <w:spacing w:after="0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D2C97" w14:textId="77777777" w:rsidR="00543422" w:rsidRPr="00543422" w:rsidRDefault="00543422" w:rsidP="00543422">
            <w:pPr>
              <w:spacing w:after="0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45C40" w14:textId="77777777" w:rsidR="00543422" w:rsidRPr="00543422" w:rsidRDefault="00543422" w:rsidP="00543422">
            <w:pPr>
              <w:spacing w:after="0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3C0FD" w14:textId="77777777" w:rsidR="00543422" w:rsidRPr="00543422" w:rsidRDefault="00543422" w:rsidP="00543422">
            <w:pPr>
              <w:spacing w:after="0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  <w:tr w:rsidR="00543422" w:rsidRPr="00543422" w14:paraId="78D2AC62" w14:textId="77777777" w:rsidTr="00A82843">
        <w:trPr>
          <w:trHeight w:val="411"/>
        </w:trPr>
        <w:tc>
          <w:tcPr>
            <w:tcW w:w="7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6119B" w14:textId="5D6266EF" w:rsidR="00543422" w:rsidRPr="00543422" w:rsidRDefault="00543422" w:rsidP="0054342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43422">
              <w:rPr>
                <w:rFonts w:ascii="Times New Roman" w:hAnsi="Times New Roman" w:cs="Times New Roman"/>
                <w:b/>
                <w:sz w:val="20"/>
                <w:szCs w:val="20"/>
              </w:rPr>
              <w:t>CP14. Eficientizarea activităților de marketing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E4485" w14:textId="77777777" w:rsidR="00543422" w:rsidRPr="00543422" w:rsidRDefault="00543422" w:rsidP="00543422">
            <w:pPr>
              <w:spacing w:after="0"/>
              <w:ind w:right="1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77AA7" w14:textId="77777777" w:rsidR="00543422" w:rsidRPr="00543422" w:rsidRDefault="00543422" w:rsidP="00543422">
            <w:pPr>
              <w:spacing w:after="0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95ECB" w14:textId="77777777" w:rsidR="00543422" w:rsidRPr="00543422" w:rsidRDefault="00543422" w:rsidP="00543422">
            <w:pPr>
              <w:spacing w:after="0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64A9E" w14:textId="77777777" w:rsidR="00543422" w:rsidRPr="00543422" w:rsidRDefault="00543422" w:rsidP="00543422">
            <w:pPr>
              <w:spacing w:after="0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6410" w14:textId="77777777" w:rsidR="00543422" w:rsidRPr="00543422" w:rsidRDefault="00543422" w:rsidP="00543422">
            <w:pPr>
              <w:spacing w:after="0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0C3C1" w14:textId="77777777" w:rsidR="00543422" w:rsidRPr="00543422" w:rsidRDefault="00543422" w:rsidP="00543422">
            <w:pPr>
              <w:spacing w:after="0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  <w:tr w:rsidR="00543422" w:rsidRPr="00543422" w14:paraId="36431A24" w14:textId="77777777" w:rsidTr="00A82843">
        <w:trPr>
          <w:trHeight w:val="404"/>
        </w:trPr>
        <w:tc>
          <w:tcPr>
            <w:tcW w:w="7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E77DD" w14:textId="2313C4A7" w:rsidR="00543422" w:rsidRPr="00543422" w:rsidRDefault="00543422" w:rsidP="0054342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43422">
              <w:rPr>
                <w:rFonts w:ascii="Times New Roman" w:hAnsi="Times New Roman" w:cs="Times New Roman"/>
                <w:b/>
                <w:sz w:val="20"/>
                <w:szCs w:val="20"/>
              </w:rPr>
              <w:t>CP15. Planificarea, organizarea și realizarea cercetărilor științifice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93CB7" w14:textId="77777777" w:rsidR="00543422" w:rsidRPr="00543422" w:rsidRDefault="00543422" w:rsidP="00543422">
            <w:pPr>
              <w:spacing w:after="0"/>
              <w:ind w:right="1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B13BF" w14:textId="77777777" w:rsidR="00543422" w:rsidRPr="00543422" w:rsidRDefault="00543422" w:rsidP="00543422">
            <w:pPr>
              <w:spacing w:after="0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14301" w14:textId="77777777" w:rsidR="00543422" w:rsidRPr="00543422" w:rsidRDefault="00543422" w:rsidP="00543422">
            <w:pPr>
              <w:spacing w:after="0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4552E" w14:textId="77777777" w:rsidR="00543422" w:rsidRPr="00543422" w:rsidRDefault="00543422" w:rsidP="00543422">
            <w:pPr>
              <w:spacing w:after="0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49B0D" w14:textId="77777777" w:rsidR="00543422" w:rsidRPr="00543422" w:rsidRDefault="00543422" w:rsidP="00543422">
            <w:pPr>
              <w:spacing w:after="0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D3DA8" w14:textId="77777777" w:rsidR="00543422" w:rsidRPr="00543422" w:rsidRDefault="00543422" w:rsidP="00543422">
            <w:pPr>
              <w:spacing w:after="0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</w:tbl>
    <w:p w14:paraId="272DB0C7" w14:textId="1246198E" w:rsidR="001A43E8" w:rsidRDefault="001A43E8">
      <w:pPr>
        <w:spacing w:after="176"/>
      </w:pPr>
    </w:p>
    <w:p w14:paraId="1EE37745" w14:textId="77777777" w:rsidR="001A43E8" w:rsidRPr="00416E2D" w:rsidRDefault="00000000" w:rsidP="00EE41F1">
      <w:pPr>
        <w:spacing w:after="109" w:line="240" w:lineRule="auto"/>
        <w:ind w:left="-5" w:hanging="10"/>
        <w:rPr>
          <w:b/>
          <w:sz w:val="20"/>
          <w:szCs w:val="20"/>
        </w:rPr>
      </w:pPr>
      <w:r w:rsidRPr="00416E2D">
        <w:rPr>
          <w:rFonts w:ascii="Times New Roman" w:eastAsia="Times New Roman" w:hAnsi="Times New Roman" w:cs="Times New Roman"/>
          <w:b/>
          <w:sz w:val="20"/>
          <w:szCs w:val="20"/>
        </w:rPr>
        <w:t xml:space="preserve">Coordonatorul de la baza practicii _____________________ </w:t>
      </w:r>
    </w:p>
    <w:p w14:paraId="176355A8" w14:textId="1AA45477" w:rsidR="001A43E8" w:rsidRPr="00416E2D" w:rsidRDefault="00000000" w:rsidP="00EE41F1">
      <w:pPr>
        <w:spacing w:after="245" w:line="240" w:lineRule="auto"/>
        <w:ind w:left="-5" w:hanging="10"/>
        <w:rPr>
          <w:b/>
          <w:sz w:val="20"/>
          <w:szCs w:val="20"/>
        </w:rPr>
      </w:pPr>
      <w:r w:rsidRPr="00416E2D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(</w:t>
      </w:r>
      <w:r w:rsidRPr="00416E2D">
        <w:rPr>
          <w:rFonts w:ascii="Times New Roman" w:eastAsia="Times New Roman" w:hAnsi="Times New Roman" w:cs="Times New Roman"/>
          <w:b/>
          <w:sz w:val="20"/>
          <w:szCs w:val="20"/>
          <w:vertAlign w:val="subscript"/>
        </w:rPr>
        <w:t>semnătura)</w:t>
      </w:r>
      <w:r w:rsidRPr="00416E2D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24F05BCA" w14:textId="77777777" w:rsidR="00416E2D" w:rsidRPr="00416E2D" w:rsidRDefault="00000000" w:rsidP="00EE41F1">
      <w:pPr>
        <w:spacing w:after="177" w:line="240" w:lineRule="auto"/>
        <w:ind w:left="-5" w:hanging="1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16E2D">
        <w:rPr>
          <w:rFonts w:ascii="Times New Roman" w:eastAsia="Times New Roman" w:hAnsi="Times New Roman" w:cs="Times New Roman"/>
          <w:b/>
          <w:sz w:val="20"/>
          <w:szCs w:val="20"/>
        </w:rPr>
        <w:t xml:space="preserve">Conducătorul practicii de la ASEM _______________            </w:t>
      </w:r>
    </w:p>
    <w:p w14:paraId="33F5B481" w14:textId="52D875C1" w:rsidR="001A43E8" w:rsidRPr="00416E2D" w:rsidRDefault="00416E2D" w:rsidP="00A82843">
      <w:pPr>
        <w:spacing w:after="245" w:line="240" w:lineRule="auto"/>
        <w:ind w:left="-5" w:hanging="10"/>
        <w:rPr>
          <w:b/>
          <w:sz w:val="20"/>
          <w:szCs w:val="20"/>
        </w:rPr>
      </w:pPr>
      <w:r w:rsidRPr="00416E2D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(</w:t>
      </w:r>
      <w:r w:rsidRPr="00416E2D">
        <w:rPr>
          <w:rFonts w:ascii="Times New Roman" w:eastAsia="Times New Roman" w:hAnsi="Times New Roman" w:cs="Times New Roman"/>
          <w:b/>
          <w:sz w:val="20"/>
          <w:szCs w:val="20"/>
          <w:vertAlign w:val="subscript"/>
        </w:rPr>
        <w:t>semnătura)</w:t>
      </w:r>
      <w:r w:rsidRPr="00416E2D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sectPr w:rsidR="001A43E8" w:rsidRPr="00416E2D" w:rsidSect="00416E2D">
      <w:pgSz w:w="11906" w:h="16838"/>
      <w:pgMar w:top="691" w:right="719" w:bottom="284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3E8"/>
    <w:rsid w:val="001A43E8"/>
    <w:rsid w:val="00416E2D"/>
    <w:rsid w:val="00543422"/>
    <w:rsid w:val="00A82843"/>
    <w:rsid w:val="00EE41F1"/>
    <w:rsid w:val="00F2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FE3C5"/>
  <w15:docId w15:val="{C161A6A0-C960-49AF-B464-9B3E1B46D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o-MD" w:eastAsia="ro-MD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lu1">
    <w:name w:val="heading 1"/>
    <w:next w:val="Normal"/>
    <w:link w:val="Titlu1Caracter"/>
    <w:uiPriority w:val="9"/>
    <w:qFormat/>
    <w:pPr>
      <w:keepNext/>
      <w:keepLines/>
      <w:spacing w:after="245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5"/>
      <w:vertAlign w:val="subscript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Pr>
      <w:rFonts w:ascii="Times New Roman" w:eastAsia="Times New Roman" w:hAnsi="Times New Roman" w:cs="Times New Roman"/>
      <w:b/>
      <w:color w:val="000000"/>
      <w:sz w:val="25"/>
      <w:vertAlign w:val="sub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MasteratS</dc:creator>
  <cp:keywords/>
  <cp:lastModifiedBy>Savciuc Oxana</cp:lastModifiedBy>
  <cp:revision>2</cp:revision>
  <dcterms:created xsi:type="dcterms:W3CDTF">2026-01-23T14:21:00Z</dcterms:created>
  <dcterms:modified xsi:type="dcterms:W3CDTF">2026-01-23T14:21:00Z</dcterms:modified>
</cp:coreProperties>
</file>